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1540A" w14:textId="5DED8620" w:rsidR="00CA2AFF" w:rsidRPr="00103217" w:rsidRDefault="00CA2AFF">
      <w:pPr>
        <w:rPr>
          <w:b/>
          <w:color w:val="000000"/>
          <w:sz w:val="27"/>
          <w:szCs w:val="27"/>
        </w:rPr>
      </w:pPr>
    </w:p>
    <w:p w14:paraId="73B9118C" w14:textId="66FE5C88" w:rsidR="00772346" w:rsidRDefault="00CF5E5F" w:rsidP="00772346">
      <w:pPr>
        <w:pStyle w:val="Otsikko1"/>
        <w:rPr>
          <w:rFonts w:cstheme="minorHAnsi"/>
          <w:b/>
          <w:color w:val="0F0F0F"/>
          <w:shd w:val="clear" w:color="auto" w:fill="FFFFFF"/>
        </w:rPr>
      </w:pPr>
      <w:r w:rsidRPr="00C91377">
        <w:rPr>
          <w:color w:val="auto"/>
          <w:shd w:val="clear" w:color="auto" w:fill="FFFFFF"/>
        </w:rPr>
        <w:t xml:space="preserve">Kemikaaliturvallinen ympäristö </w:t>
      </w:r>
      <w:r w:rsidR="00772346" w:rsidRPr="00C91377">
        <w:rPr>
          <w:color w:val="auto"/>
          <w:shd w:val="clear" w:color="auto" w:fill="FFFFFF"/>
        </w:rPr>
        <w:t>ja kiertotalous</w:t>
      </w:r>
      <w:r w:rsidR="00772346">
        <w:rPr>
          <w:rFonts w:cstheme="minorHAnsi"/>
          <w:b/>
          <w:color w:val="0F0F0F"/>
          <w:shd w:val="clear" w:color="auto" w:fill="FFFFFF"/>
        </w:rPr>
        <w:t xml:space="preserve"> </w:t>
      </w:r>
    </w:p>
    <w:p w14:paraId="4730B76E" w14:textId="521A63A1" w:rsidR="00B11DB0" w:rsidRDefault="00B11DB0" w:rsidP="00B11DB0">
      <w:bookmarkStart w:id="0" w:name="_GoBack"/>
      <w:bookmarkEnd w:id="0"/>
    </w:p>
    <w:p w14:paraId="1509FF61" w14:textId="47D7E6AC" w:rsidR="00B11DB0" w:rsidRDefault="00B11DB0" w:rsidP="00B11DB0">
      <w:pPr>
        <w:spacing w:after="0"/>
        <w:rPr>
          <w:b/>
          <w:bCs/>
        </w:rPr>
      </w:pPr>
      <w:r>
        <w:rPr>
          <w:b/>
          <w:bCs/>
        </w:rPr>
        <w:t>Luokittelu 3: edistää osaltaan virkanäkemystä</w:t>
      </w:r>
    </w:p>
    <w:p w14:paraId="596CE9D5" w14:textId="77777777" w:rsidR="00B11DB0" w:rsidRPr="00B11DB0" w:rsidRDefault="00B11DB0" w:rsidP="00B11DB0"/>
    <w:p w14:paraId="435BF1BC" w14:textId="2367B279" w:rsidR="00B11DB0" w:rsidRPr="00B11DB0" w:rsidRDefault="00301CD9" w:rsidP="00B11DB0">
      <w:pPr>
        <w:pStyle w:val="Otsikko1"/>
        <w:rPr>
          <w:rFonts w:cstheme="minorHAnsi"/>
          <w:b/>
          <w:color w:val="0F0F0F"/>
          <w:sz w:val="24"/>
          <w:shd w:val="clear" w:color="auto" w:fill="FFFFFF"/>
        </w:rPr>
      </w:pPr>
      <w:r w:rsidRPr="00CA2AFF">
        <w:rPr>
          <w:rFonts w:cstheme="minorHAnsi"/>
          <w:b/>
          <w:color w:val="0F0F0F"/>
          <w:sz w:val="24"/>
          <w:shd w:val="clear" w:color="auto" w:fill="FFFFFF"/>
        </w:rPr>
        <w:t>Tavoite</w:t>
      </w:r>
    </w:p>
    <w:p w14:paraId="1B46C74A" w14:textId="6F240BC3" w:rsidR="00301CD9" w:rsidRPr="000D3052" w:rsidRDefault="00301CD9" w:rsidP="0092061F">
      <w:pPr>
        <w:ind w:left="360"/>
      </w:pPr>
      <w:r>
        <w:t xml:space="preserve">Tavoitteena on hillitä tuleville sukupolville </w:t>
      </w:r>
      <w:r w:rsidR="004E7FDA">
        <w:t>aiheutuvaa</w:t>
      </w:r>
      <w:r>
        <w:t xml:space="preserve"> </w:t>
      </w:r>
      <w:r w:rsidR="00772346">
        <w:t>ympäristökuormaa s</w:t>
      </w:r>
      <w:r>
        <w:t>uojelemalla nykyistä paremmin pinta- ja pohjavesiä</w:t>
      </w:r>
      <w:r w:rsidR="00F079B9">
        <w:t>, maaperää</w:t>
      </w:r>
      <w:r w:rsidR="000D3052">
        <w:t xml:space="preserve"> sekä</w:t>
      </w:r>
      <w:r>
        <w:t xml:space="preserve"> juomavettä </w:t>
      </w:r>
      <w:r w:rsidR="0092061F">
        <w:t>haitallisten kemikaalien aiheuttamalta saastumiselta.</w:t>
      </w:r>
      <w:r>
        <w:t xml:space="preserve"> Myös biologiseen monimuotoisuuteen</w:t>
      </w:r>
      <w:r w:rsidR="000D3052">
        <w:t xml:space="preserve"> ja luontoympäristöjen tilan heikkenemiseen</w:t>
      </w:r>
      <w:r>
        <w:t xml:space="preserve"> vaikuttavien haitallisten aineiden leviämistä ympäristöön on vähennettävä.</w:t>
      </w:r>
      <w:r w:rsidR="0011613C">
        <w:t xml:space="preserve"> </w:t>
      </w:r>
      <w:r w:rsidR="007A0E40">
        <w:t>Hallittu kemikaalien käyttö edistää turvallista kiertotaloutta</w:t>
      </w:r>
      <w:r w:rsidR="000D3052">
        <w:t>. Poistamalla</w:t>
      </w:r>
      <w:r w:rsidR="007A0E40" w:rsidRPr="00B036C6">
        <w:rPr>
          <w:rFonts w:cstheme="minorHAnsi"/>
          <w:color w:val="0F0F0F"/>
          <w:shd w:val="clear" w:color="auto" w:fill="FFFFFF"/>
        </w:rPr>
        <w:t xml:space="preserve"> kierrosta haitallisia kemikaaleja sisältävät materiaalit </w:t>
      </w:r>
      <w:r w:rsidR="00751228">
        <w:rPr>
          <w:rFonts w:cstheme="minorHAnsi"/>
          <w:color w:val="0F0F0F"/>
          <w:shd w:val="clear" w:color="auto" w:fill="FFFFFF"/>
        </w:rPr>
        <w:t xml:space="preserve">tai poistamalla haitalliset kemikaalit materiaaleista </w:t>
      </w:r>
      <w:r w:rsidR="007A0E40" w:rsidRPr="00B036C6">
        <w:rPr>
          <w:rFonts w:cstheme="minorHAnsi"/>
          <w:color w:val="0F0F0F"/>
          <w:shd w:val="clear" w:color="auto" w:fill="FFFFFF"/>
        </w:rPr>
        <w:t xml:space="preserve">ja </w:t>
      </w:r>
      <w:r w:rsidR="007A0E40">
        <w:rPr>
          <w:rFonts w:cstheme="minorHAnsi"/>
          <w:color w:val="0F0F0F"/>
          <w:shd w:val="clear" w:color="auto" w:fill="FFFFFF"/>
        </w:rPr>
        <w:t>varmist</w:t>
      </w:r>
      <w:r w:rsidR="000D3052">
        <w:rPr>
          <w:rFonts w:cstheme="minorHAnsi"/>
          <w:color w:val="0F0F0F"/>
          <w:shd w:val="clear" w:color="auto" w:fill="FFFFFF"/>
        </w:rPr>
        <w:t>amalla</w:t>
      </w:r>
      <w:r w:rsidR="007A0E40">
        <w:rPr>
          <w:rFonts w:cstheme="minorHAnsi"/>
          <w:color w:val="0F0F0F"/>
          <w:shd w:val="clear" w:color="auto" w:fill="FFFFFF"/>
        </w:rPr>
        <w:t xml:space="preserve">, että uudet tuotteet </w:t>
      </w:r>
      <w:r w:rsidR="007A0E40" w:rsidRPr="0078567B">
        <w:rPr>
          <w:rFonts w:cstheme="minorHAnsi"/>
          <w:shd w:val="clear" w:color="auto" w:fill="FFFFFF"/>
        </w:rPr>
        <w:t>ovat turvallisik</w:t>
      </w:r>
      <w:r w:rsidR="007A0E40">
        <w:rPr>
          <w:rFonts w:cstheme="minorHAnsi"/>
          <w:shd w:val="clear" w:color="auto" w:fill="FFFFFF"/>
        </w:rPr>
        <w:t>si ja kestäviksi suunniteltuja</w:t>
      </w:r>
      <w:r w:rsidR="000D3052">
        <w:rPr>
          <w:rFonts w:cstheme="minorHAnsi"/>
          <w:shd w:val="clear" w:color="auto" w:fill="FFFFFF"/>
        </w:rPr>
        <w:t xml:space="preserve"> saavutamme kestävän kiertotalouden, jossa raaka-aineet pysyvät käytössä mahdollisimman pitkään ja niiden uudelleen käyttö on turvallista.</w:t>
      </w:r>
      <w:r w:rsidR="007A0E40" w:rsidRPr="0011613C">
        <w:rPr>
          <w:color w:val="FF0000"/>
        </w:rPr>
        <w:t xml:space="preserve"> </w:t>
      </w:r>
      <w:r w:rsidR="00273529" w:rsidRPr="00772346">
        <w:t>Pyrkimyksenä on siirtyä kohti ympäristöä, jossa kemikaalit eivät haittaa ihmisten terveyttä eivätkä heikennä ympäristön hyvää tilaa.</w:t>
      </w:r>
    </w:p>
    <w:p w14:paraId="7F4E7C8B" w14:textId="79038711" w:rsidR="00301CD9" w:rsidRPr="00CA2AFF" w:rsidRDefault="00301CD9" w:rsidP="00B1666F">
      <w:pPr>
        <w:pStyle w:val="Luettelokappale"/>
        <w:numPr>
          <w:ilvl w:val="0"/>
          <w:numId w:val="9"/>
        </w:numPr>
        <w:rPr>
          <w:rFonts w:cstheme="minorHAnsi"/>
          <w:b/>
          <w:color w:val="0F0F0F"/>
          <w:shd w:val="clear" w:color="auto" w:fill="FFFFFF"/>
        </w:rPr>
      </w:pPr>
      <w:r w:rsidRPr="00CA2AFF">
        <w:rPr>
          <w:rFonts w:cstheme="minorHAnsi"/>
          <w:b/>
          <w:color w:val="0F0F0F"/>
          <w:shd w:val="clear" w:color="auto" w:fill="FFFFFF"/>
        </w:rPr>
        <w:t>Tausta ja ky</w:t>
      </w:r>
      <w:r w:rsidR="00CA2AFF" w:rsidRPr="00CA2AFF">
        <w:rPr>
          <w:rFonts w:cstheme="minorHAnsi"/>
          <w:b/>
          <w:color w:val="0F0F0F"/>
          <w:shd w:val="clear" w:color="auto" w:fill="FFFFFF"/>
        </w:rPr>
        <w:t>tkentä muihin politiikkatoimiin</w:t>
      </w:r>
    </w:p>
    <w:p w14:paraId="01CDE714" w14:textId="0CDD2427" w:rsidR="0092061F" w:rsidRDefault="00103217" w:rsidP="00EF18F9">
      <w:pPr>
        <w:pStyle w:val="Luettelokappale"/>
        <w:numPr>
          <w:ilvl w:val="0"/>
          <w:numId w:val="10"/>
        </w:numPr>
        <w:shd w:val="clear" w:color="auto" w:fill="FFFFFF"/>
        <w:rPr>
          <w:rFonts w:cstheme="minorHAnsi"/>
          <w:color w:val="0F0F0F"/>
          <w:shd w:val="clear" w:color="auto" w:fill="FFFFFF"/>
        </w:rPr>
      </w:pPr>
      <w:hyperlink r:id="rId11" w:history="1">
        <w:r w:rsidR="00301CD9" w:rsidRPr="0092061F">
          <w:rPr>
            <w:rStyle w:val="Hyperlinkki"/>
            <w:rFonts w:cstheme="minorHAnsi"/>
            <w:shd w:val="clear" w:color="auto" w:fill="FFFFFF"/>
          </w:rPr>
          <w:t>Kansallinen kemikaaliohjelm</w:t>
        </w:r>
        <w:r w:rsidR="00772346">
          <w:rPr>
            <w:rStyle w:val="Hyperlinkki"/>
            <w:rFonts w:cstheme="minorHAnsi"/>
            <w:shd w:val="clear" w:color="auto" w:fill="FFFFFF"/>
          </w:rPr>
          <w:t>a</w:t>
        </w:r>
      </w:hyperlink>
    </w:p>
    <w:p w14:paraId="6F52ED54" w14:textId="5DC5A167" w:rsidR="007A0E40" w:rsidRPr="0092061F" w:rsidRDefault="00103217" w:rsidP="00EF18F9">
      <w:pPr>
        <w:pStyle w:val="Luettelokappale"/>
        <w:numPr>
          <w:ilvl w:val="0"/>
          <w:numId w:val="10"/>
        </w:numPr>
        <w:shd w:val="clear" w:color="auto" w:fill="FFFFFF"/>
        <w:rPr>
          <w:rFonts w:cstheme="minorHAnsi"/>
          <w:color w:val="0F0F0F"/>
          <w:shd w:val="clear" w:color="auto" w:fill="FFFFFF"/>
        </w:rPr>
      </w:pPr>
      <w:hyperlink r:id="rId12" w:history="1">
        <w:r w:rsidR="007A0E40" w:rsidRPr="0092061F">
          <w:rPr>
            <w:rStyle w:val="Hyperlinkki"/>
            <w:rFonts w:cstheme="minorHAnsi"/>
            <w:shd w:val="clear" w:color="auto" w:fill="FFFFFF"/>
          </w:rPr>
          <w:t>Kiertotalouden strateginen ohjelma</w:t>
        </w:r>
      </w:hyperlink>
    </w:p>
    <w:p w14:paraId="43B1E7AE" w14:textId="5C75A686" w:rsidR="0011613C" w:rsidRPr="007A0E40" w:rsidRDefault="00103217" w:rsidP="00301CD9">
      <w:pPr>
        <w:pStyle w:val="Luettelokappale"/>
        <w:numPr>
          <w:ilvl w:val="0"/>
          <w:numId w:val="10"/>
        </w:numPr>
        <w:rPr>
          <w:rStyle w:val="Hyperlinkki"/>
        </w:rPr>
      </w:pPr>
      <w:hyperlink r:id="rId13" w:history="1">
        <w:r w:rsidR="007A0E40" w:rsidRPr="007A0E40">
          <w:rPr>
            <w:rStyle w:val="Hyperlinkki"/>
            <w:rFonts w:cstheme="minorHAnsi"/>
            <w:shd w:val="clear" w:color="auto" w:fill="FFFFFF"/>
          </w:rPr>
          <w:t>Kansallinen luonnon monimuotoisuusstrategia (valmisteilla)</w:t>
        </w:r>
      </w:hyperlink>
    </w:p>
    <w:p w14:paraId="0AF4BE1A" w14:textId="77777777" w:rsidR="00301CD9" w:rsidRPr="00301CD9" w:rsidRDefault="00301CD9" w:rsidP="00301CD9">
      <w:pPr>
        <w:pStyle w:val="Luettelokappale"/>
        <w:rPr>
          <w:rFonts w:cstheme="minorHAnsi"/>
          <w:b/>
          <w:color w:val="0F0F0F"/>
          <w:shd w:val="clear" w:color="auto" w:fill="FFFFFF"/>
        </w:rPr>
      </w:pPr>
    </w:p>
    <w:p w14:paraId="73FA0C9C" w14:textId="34F0C410" w:rsidR="00301CD9" w:rsidRPr="00CA2AFF" w:rsidRDefault="00301CD9" w:rsidP="0033662B">
      <w:pPr>
        <w:pStyle w:val="Luettelokappale"/>
        <w:numPr>
          <w:ilvl w:val="0"/>
          <w:numId w:val="9"/>
        </w:numPr>
        <w:rPr>
          <w:rFonts w:cstheme="minorHAnsi"/>
          <w:b/>
          <w:color w:val="0F0F0F"/>
          <w:shd w:val="clear" w:color="auto" w:fill="FFFFFF"/>
        </w:rPr>
      </w:pPr>
      <w:r w:rsidRPr="00CA2AFF">
        <w:rPr>
          <w:rFonts w:cstheme="minorHAnsi"/>
          <w:b/>
          <w:color w:val="0F0F0F"/>
          <w:shd w:val="clear" w:color="auto" w:fill="FFFFFF"/>
        </w:rPr>
        <w:t>Esitettävät toimenpiteet</w:t>
      </w:r>
    </w:p>
    <w:p w14:paraId="3BBB403A" w14:textId="1FFBBF38" w:rsidR="00301CD9" w:rsidRPr="00301CD9" w:rsidRDefault="0011613C" w:rsidP="00301CD9">
      <w:pPr>
        <w:pStyle w:val="Luettelokappale"/>
        <w:numPr>
          <w:ilvl w:val="0"/>
          <w:numId w:val="11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Suuntaamme</w:t>
      </w:r>
      <w:r w:rsidR="00301CD9" w:rsidRPr="00301CD9">
        <w:rPr>
          <w:rFonts w:cstheme="minorHAnsi"/>
          <w:shd w:val="clear" w:color="auto" w:fill="FFFFFF"/>
        </w:rPr>
        <w:t xml:space="preserve"> </w:t>
      </w:r>
      <w:r w:rsidR="00D42761">
        <w:rPr>
          <w:rFonts w:cstheme="minorHAnsi"/>
          <w:shd w:val="clear" w:color="auto" w:fill="FFFFFF"/>
        </w:rPr>
        <w:t>riskinvähennystoimia</w:t>
      </w:r>
      <w:r w:rsidR="00301CD9" w:rsidRPr="00301CD9">
        <w:rPr>
          <w:rFonts w:cstheme="minorHAnsi"/>
          <w:shd w:val="clear" w:color="auto" w:fill="FFFFFF"/>
        </w:rPr>
        <w:t xml:space="preserve"> ja ympäristöseurantoja ympäristölle ja terveydelle haitallisimmiksi tunnistettuihin kemikaaleihin. </w:t>
      </w:r>
    </w:p>
    <w:p w14:paraId="47F22414" w14:textId="3809FE08" w:rsidR="00301CD9" w:rsidRPr="00273529" w:rsidRDefault="00301CD9" w:rsidP="00301CD9">
      <w:pPr>
        <w:pStyle w:val="Luettelokappale"/>
        <w:numPr>
          <w:ilvl w:val="0"/>
          <w:numId w:val="11"/>
        </w:numPr>
        <w:rPr>
          <w:rFonts w:cstheme="minorHAnsi"/>
          <w:shd w:val="clear" w:color="auto" w:fill="FFFFFF"/>
        </w:rPr>
      </w:pPr>
      <w:r w:rsidRPr="00301CD9">
        <w:rPr>
          <w:rFonts w:cstheme="minorHAnsi"/>
          <w:shd w:val="clear" w:color="auto" w:fill="FFFFFF"/>
        </w:rPr>
        <w:t xml:space="preserve">Edistämme turvallista kiertotaloutta </w:t>
      </w:r>
      <w:r w:rsidR="00B40C1A">
        <w:rPr>
          <w:rFonts w:cstheme="minorHAnsi"/>
          <w:color w:val="0F0F0F"/>
          <w:shd w:val="clear" w:color="auto" w:fill="FFFFFF"/>
        </w:rPr>
        <w:t>edistämällä haitallisten aineiden tunnistamiseksi ja poistamiseksi tarvittavien menetelmien kehittämistä.</w:t>
      </w:r>
    </w:p>
    <w:p w14:paraId="280AB560" w14:textId="2647483B" w:rsidR="00555ACE" w:rsidRPr="00301CD9" w:rsidRDefault="00555ACE" w:rsidP="00301CD9">
      <w:pPr>
        <w:pStyle w:val="Luettelokappale"/>
        <w:numPr>
          <w:ilvl w:val="0"/>
          <w:numId w:val="11"/>
        </w:numPr>
        <w:rPr>
          <w:rFonts w:cstheme="minorHAnsi"/>
          <w:shd w:val="clear" w:color="auto" w:fill="FFFFFF"/>
        </w:rPr>
      </w:pPr>
      <w:r w:rsidRPr="00D0525D">
        <w:rPr>
          <w:rFonts w:eastAsia="Times New Roman" w:cs="Times New Roman"/>
        </w:rPr>
        <w:t>Priorisoi</w:t>
      </w:r>
      <w:r w:rsidR="00B40C1A">
        <w:rPr>
          <w:rFonts w:eastAsia="Times New Roman" w:cs="Times New Roman"/>
        </w:rPr>
        <w:t>mme</w:t>
      </w:r>
      <w:r w:rsidRPr="00D0525D">
        <w:rPr>
          <w:rFonts w:eastAsia="Times New Roman" w:cs="Times New Roman"/>
        </w:rPr>
        <w:t xml:space="preserve"> Suomen kannalta </w:t>
      </w:r>
      <w:r>
        <w:rPr>
          <w:rFonts w:eastAsia="Times New Roman" w:cs="Times New Roman"/>
        </w:rPr>
        <w:t xml:space="preserve">keskeisimmät </w:t>
      </w:r>
      <w:r w:rsidRPr="00D0525D">
        <w:rPr>
          <w:rFonts w:eastAsia="Times New Roman" w:cs="Times New Roman"/>
        </w:rPr>
        <w:t xml:space="preserve">EU:n </w:t>
      </w:r>
      <w:r w:rsidR="00050B0D">
        <w:rPr>
          <w:rFonts w:eastAsia="Times New Roman" w:cs="Times New Roman"/>
        </w:rPr>
        <w:t xml:space="preserve">harmonisoidun </w:t>
      </w:r>
      <w:r w:rsidRPr="00D0525D">
        <w:rPr>
          <w:rFonts w:eastAsia="Times New Roman" w:cs="Times New Roman"/>
        </w:rPr>
        <w:t>kemikaali</w:t>
      </w:r>
      <w:r>
        <w:rPr>
          <w:rFonts w:eastAsia="Times New Roman" w:cs="Times New Roman"/>
        </w:rPr>
        <w:t xml:space="preserve">lainsäädännön </w:t>
      </w:r>
      <w:r w:rsidRPr="00D0525D">
        <w:rPr>
          <w:rFonts w:eastAsia="Times New Roman" w:cs="Times New Roman"/>
        </w:rPr>
        <w:t xml:space="preserve">toimenpiteet ja </w:t>
      </w:r>
      <w:proofErr w:type="spellStart"/>
      <w:r>
        <w:rPr>
          <w:rFonts w:eastAsia="Times New Roman" w:cs="Times New Roman"/>
        </w:rPr>
        <w:t>ennakko</w:t>
      </w:r>
      <w:r w:rsidR="00772346">
        <w:rPr>
          <w:rFonts w:eastAsia="Times New Roman" w:cs="Times New Roman"/>
        </w:rPr>
        <w:t>vaikutamme</w:t>
      </w:r>
      <w:proofErr w:type="spellEnd"/>
      <w:r w:rsidRPr="00D0525D">
        <w:rPr>
          <w:rFonts w:eastAsia="Times New Roman" w:cs="Times New Roman"/>
        </w:rPr>
        <w:t xml:space="preserve"> aktiivisesti </w:t>
      </w:r>
      <w:r w:rsidR="00050B0D">
        <w:rPr>
          <w:rFonts w:eastAsia="Times New Roman" w:cs="Times New Roman"/>
        </w:rPr>
        <w:t xml:space="preserve">EU:n </w:t>
      </w:r>
      <w:r w:rsidR="004E7FDA">
        <w:rPr>
          <w:rFonts w:eastAsia="Times New Roman" w:cs="Times New Roman"/>
        </w:rPr>
        <w:t>kemikaali</w:t>
      </w:r>
      <w:r>
        <w:rPr>
          <w:rFonts w:eastAsia="Times New Roman" w:cs="Times New Roman"/>
        </w:rPr>
        <w:t>säädös</w:t>
      </w:r>
      <w:r w:rsidR="004E7FDA">
        <w:rPr>
          <w:rFonts w:eastAsia="Times New Roman" w:cs="Times New Roman"/>
        </w:rPr>
        <w:t>ten</w:t>
      </w:r>
      <w:r w:rsidR="00050B0D">
        <w:rPr>
          <w:rFonts w:eastAsia="Times New Roman" w:cs="Times New Roman"/>
        </w:rPr>
        <w:t xml:space="preserve"> ja kansainvälisten sopimusten</w:t>
      </w:r>
      <w:r w:rsidR="004E7FD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valmisteluun</w:t>
      </w:r>
      <w:r w:rsidR="004E7FDA">
        <w:rPr>
          <w:rFonts w:eastAsia="Times New Roman" w:cs="Times New Roman"/>
        </w:rPr>
        <w:t>.</w:t>
      </w:r>
    </w:p>
    <w:p w14:paraId="22FE038C" w14:textId="75ED693D" w:rsidR="00084B09" w:rsidRPr="00050B0D" w:rsidRDefault="00B40C1A" w:rsidP="00050B0D">
      <w:pPr>
        <w:pStyle w:val="Luettelokappale"/>
        <w:numPr>
          <w:ilvl w:val="0"/>
          <w:numId w:val="11"/>
        </w:numPr>
        <w:rPr>
          <w:rFonts w:cstheme="minorHAnsi"/>
          <w:color w:val="0F0F0F"/>
          <w:shd w:val="clear" w:color="auto" w:fill="FFFFFF"/>
        </w:rPr>
      </w:pPr>
      <w:r w:rsidRPr="00772346">
        <w:rPr>
          <w:rFonts w:cstheme="minorHAnsi"/>
          <w:color w:val="0F0F0F"/>
          <w:shd w:val="clear" w:color="auto" w:fill="FFFFFF"/>
        </w:rPr>
        <w:t>Varmistamme riittävän osaamisen tason toksikolo</w:t>
      </w:r>
      <w:r>
        <w:rPr>
          <w:rFonts w:cstheme="minorHAnsi"/>
          <w:color w:val="0F0F0F"/>
          <w:shd w:val="clear" w:color="auto" w:fill="FFFFFF"/>
        </w:rPr>
        <w:t>g</w:t>
      </w:r>
      <w:r w:rsidRPr="00772346">
        <w:rPr>
          <w:rFonts w:cstheme="minorHAnsi"/>
          <w:color w:val="0F0F0F"/>
          <w:shd w:val="clear" w:color="auto" w:fill="FFFFFF"/>
        </w:rPr>
        <w:t>iassa ja ekotoksikologiassa</w:t>
      </w:r>
      <w:r w:rsidR="00772346">
        <w:rPr>
          <w:rFonts w:cstheme="minorHAnsi"/>
          <w:color w:val="0F0F0F"/>
          <w:shd w:val="clear" w:color="auto" w:fill="FFFFFF"/>
        </w:rPr>
        <w:t xml:space="preserve"> perustamalla alan osaamiskeskuksen.</w:t>
      </w:r>
    </w:p>
    <w:p w14:paraId="44259505" w14:textId="77777777" w:rsidR="00301CD9" w:rsidRDefault="00301CD9" w:rsidP="00301CD9">
      <w:pPr>
        <w:pStyle w:val="Luettelokappale"/>
        <w:rPr>
          <w:rFonts w:cstheme="minorHAnsi"/>
          <w:b/>
          <w:color w:val="0F0F0F"/>
          <w:shd w:val="clear" w:color="auto" w:fill="FFFFFF"/>
        </w:rPr>
      </w:pPr>
    </w:p>
    <w:p w14:paraId="31912A51" w14:textId="12D8920E" w:rsidR="00CA2AFF" w:rsidRDefault="00CA2AFF" w:rsidP="00CA2AFF">
      <w:pPr>
        <w:pStyle w:val="Luettelokappale"/>
        <w:numPr>
          <w:ilvl w:val="0"/>
          <w:numId w:val="9"/>
        </w:numPr>
        <w:rPr>
          <w:rFonts w:cstheme="minorHAnsi"/>
          <w:b/>
          <w:color w:val="0F0F0F"/>
          <w:shd w:val="clear" w:color="auto" w:fill="FFFFFF"/>
        </w:rPr>
      </w:pPr>
      <w:r>
        <w:rPr>
          <w:rFonts w:cstheme="minorHAnsi"/>
          <w:b/>
          <w:color w:val="0F0F0F"/>
          <w:shd w:val="clear" w:color="auto" w:fill="FFFFFF"/>
        </w:rPr>
        <w:t>Vaikutukset</w:t>
      </w:r>
    </w:p>
    <w:p w14:paraId="5BD2CE5D" w14:textId="0C905911" w:rsidR="00C74406" w:rsidRPr="00CA2AFF" w:rsidRDefault="00C74406" w:rsidP="00CA2AFF">
      <w:pPr>
        <w:ind w:left="360"/>
        <w:rPr>
          <w:rFonts w:cstheme="minorHAnsi"/>
          <w:b/>
          <w:color w:val="0F0F0F"/>
          <w:shd w:val="clear" w:color="auto" w:fill="FFFFFF"/>
        </w:rPr>
      </w:pPr>
      <w:r w:rsidRPr="00CA2AFF">
        <w:rPr>
          <w:rFonts w:cstheme="minorHAnsi"/>
          <w:color w:val="0F0F0F"/>
          <w:shd w:val="clear" w:color="auto" w:fill="FFFFFF"/>
        </w:rPr>
        <w:t>Ympäristöseurantojen</w:t>
      </w:r>
      <w:r w:rsidR="00992959">
        <w:rPr>
          <w:rFonts w:cstheme="minorHAnsi"/>
          <w:color w:val="0F0F0F"/>
          <w:shd w:val="clear" w:color="auto" w:fill="FFFFFF"/>
        </w:rPr>
        <w:t xml:space="preserve"> </w:t>
      </w:r>
      <w:r w:rsidRPr="00CA2AFF">
        <w:rPr>
          <w:rFonts w:cstheme="minorHAnsi"/>
          <w:color w:val="0F0F0F"/>
          <w:shd w:val="clear" w:color="auto" w:fill="FFFFFF"/>
        </w:rPr>
        <w:t xml:space="preserve">kehittäminen mahdollistaa ympäristötilan paremman tuntemisen ja raportoinnin. Kemikaalien </w:t>
      </w:r>
      <w:r w:rsidR="00D42761" w:rsidRPr="00CA2AFF">
        <w:rPr>
          <w:rFonts w:cstheme="minorHAnsi"/>
          <w:color w:val="0F0F0F"/>
          <w:shd w:val="clear" w:color="auto" w:fill="FFFFFF"/>
        </w:rPr>
        <w:t>r</w:t>
      </w:r>
      <w:r w:rsidRPr="00CA2AFF">
        <w:rPr>
          <w:rFonts w:cstheme="minorHAnsi"/>
          <w:color w:val="0F0F0F"/>
          <w:shd w:val="clear" w:color="auto" w:fill="FFFFFF"/>
        </w:rPr>
        <w:t>isk</w:t>
      </w:r>
      <w:r w:rsidR="00D42761" w:rsidRPr="00CA2AFF">
        <w:rPr>
          <w:rFonts w:cstheme="minorHAnsi"/>
          <w:color w:val="0F0F0F"/>
          <w:shd w:val="clear" w:color="auto" w:fill="FFFFFF"/>
        </w:rPr>
        <w:t>i</w:t>
      </w:r>
      <w:r w:rsidRPr="00CA2AFF">
        <w:rPr>
          <w:rFonts w:cstheme="minorHAnsi"/>
          <w:color w:val="0F0F0F"/>
          <w:shd w:val="clear" w:color="auto" w:fill="FFFFFF"/>
        </w:rPr>
        <w:t>enhallintaa voida</w:t>
      </w:r>
      <w:r w:rsidR="00D42761" w:rsidRPr="00CA2AFF">
        <w:rPr>
          <w:rFonts w:cstheme="minorHAnsi"/>
          <w:color w:val="0F0F0F"/>
          <w:shd w:val="clear" w:color="auto" w:fill="FFFFFF"/>
        </w:rPr>
        <w:t>a</w:t>
      </w:r>
      <w:r w:rsidRPr="00CA2AFF">
        <w:rPr>
          <w:rFonts w:cstheme="minorHAnsi"/>
          <w:color w:val="0F0F0F"/>
          <w:shd w:val="clear" w:color="auto" w:fill="FFFFFF"/>
        </w:rPr>
        <w:t xml:space="preserve">n kohdistaa juuri Suomen ympäristössä esiintyviin </w:t>
      </w:r>
      <w:r w:rsidR="00D42761" w:rsidRPr="00CA2AFF">
        <w:rPr>
          <w:rFonts w:cstheme="minorHAnsi"/>
          <w:color w:val="0F0F0F"/>
          <w:shd w:val="clear" w:color="auto" w:fill="FFFFFF"/>
        </w:rPr>
        <w:t>haitallisiin kemikaaleihin.</w:t>
      </w:r>
    </w:p>
    <w:p w14:paraId="75099931" w14:textId="54E43019" w:rsidR="00D42761" w:rsidRPr="004E7FDA" w:rsidRDefault="00D42761" w:rsidP="004E7FDA">
      <w:pPr>
        <w:ind w:left="360"/>
        <w:rPr>
          <w:rFonts w:cstheme="minorHAnsi"/>
          <w:color w:val="0F0F0F"/>
          <w:shd w:val="clear" w:color="auto" w:fill="FFFFFF"/>
        </w:rPr>
      </w:pPr>
      <w:r w:rsidRPr="004E7FDA">
        <w:rPr>
          <w:rFonts w:cstheme="minorHAnsi"/>
          <w:color w:val="0F0F0F"/>
          <w:shd w:val="clear" w:color="auto" w:fill="FFFFFF"/>
        </w:rPr>
        <w:t>Kemikaalien</w:t>
      </w:r>
      <w:r w:rsidR="00F079B9">
        <w:rPr>
          <w:rFonts w:cstheme="minorHAnsi"/>
          <w:color w:val="0F0F0F"/>
          <w:shd w:val="clear" w:color="auto" w:fill="FFFFFF"/>
        </w:rPr>
        <w:t xml:space="preserve"> </w:t>
      </w:r>
      <w:r w:rsidRPr="004E7FDA">
        <w:rPr>
          <w:rFonts w:cstheme="minorHAnsi"/>
          <w:color w:val="0F0F0F"/>
          <w:shd w:val="clear" w:color="auto" w:fill="FFFFFF"/>
        </w:rPr>
        <w:t xml:space="preserve">osuutta verrattuna muihin luonnon monimuotoisuutta uhkaaviin tekijöihin voidaan tarkastella ja suunnata riskinvähennystoimia tärkeimpiin uhkatekijöihin. </w:t>
      </w:r>
    </w:p>
    <w:p w14:paraId="595B3D52" w14:textId="06F8BAC7" w:rsidR="00301CD9" w:rsidRPr="004E7FDA" w:rsidRDefault="00C74406" w:rsidP="004E7FDA">
      <w:pPr>
        <w:ind w:left="360"/>
        <w:rPr>
          <w:rFonts w:cstheme="minorHAnsi"/>
          <w:color w:val="0F0F0F"/>
          <w:shd w:val="clear" w:color="auto" w:fill="FFFFFF"/>
        </w:rPr>
      </w:pPr>
      <w:r w:rsidRPr="004E7FDA">
        <w:rPr>
          <w:rFonts w:cstheme="minorHAnsi"/>
          <w:color w:val="0F0F0F"/>
          <w:shd w:val="clear" w:color="auto" w:fill="FFFFFF"/>
        </w:rPr>
        <w:t>Haitallisia kemikaaleja sisältävien materiaalien tunnistaminen ja poistaminen kierrosta poistaa kiertotalouden esteitä. Uudet materiaalit ja tuotteet ovat kemikaaliturvallisia</w:t>
      </w:r>
      <w:r w:rsidR="00273529" w:rsidRPr="004E7FDA">
        <w:rPr>
          <w:rFonts w:cstheme="minorHAnsi"/>
          <w:color w:val="0F0F0F"/>
          <w:shd w:val="clear" w:color="auto" w:fill="FFFFFF"/>
        </w:rPr>
        <w:t xml:space="preserve"> ja kierrätykseen sekä uudelleen käyttöön soveltuvia</w:t>
      </w:r>
      <w:r w:rsidRPr="004E7FDA">
        <w:rPr>
          <w:rFonts w:cstheme="minorHAnsi"/>
          <w:color w:val="0F0F0F"/>
          <w:shd w:val="clear" w:color="auto" w:fill="FFFFFF"/>
        </w:rPr>
        <w:t xml:space="preserve">, kun haitallisimpien aineiden käyttöä on rajoitettu. </w:t>
      </w:r>
    </w:p>
    <w:p w14:paraId="0F221AEB" w14:textId="63C1B2FE" w:rsidR="00B40C1A" w:rsidRPr="004E7FDA" w:rsidRDefault="00B40C1A" w:rsidP="004E7FDA">
      <w:pPr>
        <w:ind w:left="360"/>
        <w:rPr>
          <w:rFonts w:cstheme="minorHAnsi"/>
          <w:color w:val="0F0F0F"/>
          <w:shd w:val="clear" w:color="auto" w:fill="FFFFFF"/>
        </w:rPr>
      </w:pPr>
      <w:r w:rsidRPr="004E7FDA">
        <w:rPr>
          <w:rFonts w:cstheme="minorHAnsi"/>
          <w:color w:val="0F0F0F"/>
          <w:shd w:val="clear" w:color="auto" w:fill="FFFFFF"/>
        </w:rPr>
        <w:t>Toksikologian ja ekotoksikologian osaamiskeskuksen perustaminen varmistaa asiantuntijuuden</w:t>
      </w:r>
      <w:r w:rsidR="007B29B0" w:rsidRPr="004E7FDA">
        <w:rPr>
          <w:rFonts w:cstheme="minorHAnsi"/>
          <w:color w:val="0F0F0F"/>
          <w:shd w:val="clear" w:color="auto" w:fill="FFFFFF"/>
        </w:rPr>
        <w:t xml:space="preserve"> riittävyyden</w:t>
      </w:r>
      <w:r w:rsidRPr="004E7FDA">
        <w:rPr>
          <w:rFonts w:cstheme="minorHAnsi"/>
          <w:color w:val="0F0F0F"/>
          <w:shd w:val="clear" w:color="auto" w:fill="FFFFFF"/>
        </w:rPr>
        <w:t xml:space="preserve"> ja poikkihallinnollisen toiminnan Suomessa</w:t>
      </w:r>
      <w:r w:rsidR="004E7FDA">
        <w:rPr>
          <w:rFonts w:cstheme="minorHAnsi"/>
          <w:color w:val="0F0F0F"/>
          <w:shd w:val="clear" w:color="auto" w:fill="FFFFFF"/>
        </w:rPr>
        <w:t>.</w:t>
      </w:r>
    </w:p>
    <w:p w14:paraId="6B15E017" w14:textId="77777777" w:rsidR="00301CD9" w:rsidRPr="004E7FDA" w:rsidRDefault="00301CD9" w:rsidP="004E7FDA">
      <w:pPr>
        <w:pStyle w:val="Luettelokappale"/>
        <w:ind w:left="1080"/>
        <w:rPr>
          <w:rFonts w:cstheme="minorHAnsi"/>
          <w:b/>
          <w:color w:val="0F0F0F"/>
          <w:shd w:val="clear" w:color="auto" w:fill="FFFFFF"/>
        </w:rPr>
      </w:pPr>
    </w:p>
    <w:p w14:paraId="7B534442" w14:textId="77777777" w:rsidR="004E7FDA" w:rsidRDefault="00301CD9" w:rsidP="004E7FDA">
      <w:pPr>
        <w:pStyle w:val="Luettelokappale"/>
        <w:numPr>
          <w:ilvl w:val="0"/>
          <w:numId w:val="9"/>
        </w:numPr>
        <w:rPr>
          <w:rFonts w:cstheme="minorHAnsi"/>
          <w:b/>
          <w:color w:val="0F0F0F"/>
          <w:shd w:val="clear" w:color="auto" w:fill="FFFFFF"/>
        </w:rPr>
      </w:pPr>
      <w:r w:rsidRPr="004E7FDA">
        <w:rPr>
          <w:rFonts w:cstheme="minorHAnsi"/>
          <w:b/>
          <w:color w:val="0F0F0F"/>
          <w:shd w:val="clear" w:color="auto" w:fill="FFFFFF"/>
        </w:rPr>
        <w:t>Voimavaratarpeet</w:t>
      </w:r>
    </w:p>
    <w:p w14:paraId="7DC15D9B" w14:textId="171DDD8B" w:rsidR="004E7FDA" w:rsidRPr="004E7FDA" w:rsidRDefault="00B11DB0" w:rsidP="004E7FDA">
      <w:pPr>
        <w:pStyle w:val="Luettelokappale"/>
        <w:numPr>
          <w:ilvl w:val="0"/>
          <w:numId w:val="14"/>
        </w:numPr>
        <w:rPr>
          <w:rFonts w:cstheme="minorHAnsi"/>
          <w:b/>
          <w:color w:val="0F0F0F"/>
          <w:shd w:val="clear" w:color="auto" w:fill="FFFFFF"/>
        </w:rPr>
      </w:pPr>
      <w:r>
        <w:rPr>
          <w:rFonts w:cstheme="minorHAnsi"/>
          <w:color w:val="0F0F0F"/>
          <w:shd w:val="clear" w:color="auto" w:fill="FFFFFF"/>
        </w:rPr>
        <w:t>Y</w:t>
      </w:r>
      <w:r w:rsidR="00C74406" w:rsidRPr="004E7FDA">
        <w:rPr>
          <w:rFonts w:cstheme="minorHAnsi"/>
          <w:color w:val="0F0F0F"/>
          <w:shd w:val="clear" w:color="auto" w:fill="FFFFFF"/>
        </w:rPr>
        <w:t>mpäri</w:t>
      </w:r>
      <w:r w:rsidR="00D42761" w:rsidRPr="004E7FDA">
        <w:rPr>
          <w:rFonts w:cstheme="minorHAnsi"/>
          <w:color w:val="0F0F0F"/>
          <w:shd w:val="clear" w:color="auto" w:fill="FFFFFF"/>
        </w:rPr>
        <w:t>stö</w:t>
      </w:r>
      <w:r w:rsidR="00C74406" w:rsidRPr="004E7FDA">
        <w:rPr>
          <w:rFonts w:cstheme="minorHAnsi"/>
          <w:color w:val="0F0F0F"/>
          <w:shd w:val="clear" w:color="auto" w:fill="FFFFFF"/>
        </w:rPr>
        <w:t>seurantojen kehittäminen (100 000 euroa) ja vuosittainen ylläpito 200 – 500 000 euroa</w:t>
      </w:r>
    </w:p>
    <w:p w14:paraId="29B7229E" w14:textId="28D3458F" w:rsidR="004E7FDA" w:rsidRPr="004E7FDA" w:rsidRDefault="00B11DB0" w:rsidP="004E7FDA">
      <w:pPr>
        <w:pStyle w:val="Luettelokappale"/>
        <w:numPr>
          <w:ilvl w:val="0"/>
          <w:numId w:val="14"/>
        </w:numPr>
        <w:rPr>
          <w:rFonts w:cstheme="minorHAnsi"/>
          <w:b/>
          <w:color w:val="0F0F0F"/>
          <w:shd w:val="clear" w:color="auto" w:fill="FFFFFF"/>
        </w:rPr>
      </w:pPr>
      <w:r>
        <w:rPr>
          <w:rFonts w:cstheme="minorHAnsi"/>
          <w:color w:val="0F0F0F"/>
          <w:shd w:val="clear" w:color="auto" w:fill="FFFFFF"/>
        </w:rPr>
        <w:lastRenderedPageBreak/>
        <w:t>K</w:t>
      </w:r>
      <w:r w:rsidR="00D42761" w:rsidRPr="004E7FDA">
        <w:rPr>
          <w:rFonts w:cstheme="minorHAnsi"/>
          <w:color w:val="0F0F0F"/>
          <w:shd w:val="clear" w:color="auto" w:fill="FFFFFF"/>
        </w:rPr>
        <w:t>emikaaliturvallisen kiertotalouden edistäminen; selvitykset, tiedotus</w:t>
      </w:r>
      <w:r w:rsidR="00B40C1A" w:rsidRPr="004E7FDA">
        <w:rPr>
          <w:rFonts w:cstheme="minorHAnsi"/>
          <w:color w:val="0F0F0F"/>
          <w:shd w:val="clear" w:color="auto" w:fill="FFFFFF"/>
        </w:rPr>
        <w:t>,</w:t>
      </w:r>
      <w:r w:rsidR="004E7FDA" w:rsidRPr="004E7FDA">
        <w:rPr>
          <w:rFonts w:cstheme="minorHAnsi"/>
          <w:color w:val="0F0F0F"/>
          <w:shd w:val="clear" w:color="auto" w:fill="FFFFFF"/>
        </w:rPr>
        <w:t xml:space="preserve"> </w:t>
      </w:r>
      <w:r w:rsidR="00B40C1A" w:rsidRPr="004E7FDA">
        <w:rPr>
          <w:rFonts w:cstheme="minorHAnsi"/>
          <w:color w:val="0F0F0F"/>
          <w:shd w:val="clear" w:color="auto" w:fill="FFFFFF"/>
        </w:rPr>
        <w:t>menetelmäkehitys</w:t>
      </w:r>
      <w:r w:rsidR="00D42761" w:rsidRPr="004E7FDA">
        <w:rPr>
          <w:rFonts w:cstheme="minorHAnsi"/>
          <w:color w:val="0F0F0F"/>
          <w:shd w:val="clear" w:color="auto" w:fill="FFFFFF"/>
        </w:rPr>
        <w:t xml:space="preserve"> </w:t>
      </w:r>
      <w:r w:rsidR="00B40C1A" w:rsidRPr="004E7FDA">
        <w:rPr>
          <w:rFonts w:cstheme="minorHAnsi"/>
          <w:color w:val="0F0F0F"/>
          <w:shd w:val="clear" w:color="auto" w:fill="FFFFFF"/>
        </w:rPr>
        <w:t>4</w:t>
      </w:r>
      <w:r w:rsidR="00D42761" w:rsidRPr="004E7FDA">
        <w:rPr>
          <w:rFonts w:cstheme="minorHAnsi"/>
          <w:color w:val="0F0F0F"/>
          <w:shd w:val="clear" w:color="auto" w:fill="FFFFFF"/>
        </w:rPr>
        <w:t>00 000</w:t>
      </w:r>
      <w:r w:rsidR="00D42761" w:rsidRPr="004E7FDA">
        <w:rPr>
          <w:shd w:val="clear" w:color="auto" w:fill="FFFFFF"/>
        </w:rPr>
        <w:t xml:space="preserve"> euro</w:t>
      </w:r>
      <w:r w:rsidR="004E7FDA" w:rsidRPr="004E7FDA">
        <w:rPr>
          <w:shd w:val="clear" w:color="auto" w:fill="FFFFFF"/>
        </w:rPr>
        <w:t>a</w:t>
      </w:r>
    </w:p>
    <w:p w14:paraId="716DD1A1" w14:textId="69E99AF7" w:rsidR="00301CD9" w:rsidRPr="004E7FDA" w:rsidRDefault="00B11DB0" w:rsidP="004E7FDA">
      <w:pPr>
        <w:pStyle w:val="Luettelokappale"/>
        <w:numPr>
          <w:ilvl w:val="0"/>
          <w:numId w:val="14"/>
        </w:numPr>
        <w:rPr>
          <w:rFonts w:cstheme="minorHAnsi"/>
          <w:b/>
          <w:color w:val="0F0F0F"/>
          <w:shd w:val="clear" w:color="auto" w:fill="FFFFFF"/>
        </w:rPr>
      </w:pPr>
      <w:r>
        <w:rPr>
          <w:rFonts w:cstheme="minorHAnsi"/>
          <w:color w:val="0F0F0F"/>
          <w:shd w:val="clear" w:color="auto" w:fill="FFFFFF"/>
        </w:rPr>
        <w:t>T</w:t>
      </w:r>
      <w:r w:rsidR="00B40C1A" w:rsidRPr="004E7FDA">
        <w:rPr>
          <w:rFonts w:cstheme="minorHAnsi"/>
          <w:color w:val="0F0F0F"/>
          <w:shd w:val="clear" w:color="auto" w:fill="FFFFFF"/>
        </w:rPr>
        <w:t>oksikologian ja ekotoksikologian osaamiskeskuksen perustaminen 1 000 000 euroa/vuosi</w:t>
      </w:r>
    </w:p>
    <w:sectPr w:rsidR="00301CD9" w:rsidRPr="004E7FDA" w:rsidSect="00D93320">
      <w:head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E162" w14:textId="77777777" w:rsidR="00103217" w:rsidRDefault="00103217" w:rsidP="00103217">
      <w:pPr>
        <w:spacing w:after="0" w:line="240" w:lineRule="auto"/>
      </w:pPr>
      <w:r>
        <w:separator/>
      </w:r>
    </w:p>
  </w:endnote>
  <w:endnote w:type="continuationSeparator" w:id="0">
    <w:p w14:paraId="32AE16F6" w14:textId="77777777" w:rsidR="00103217" w:rsidRDefault="00103217" w:rsidP="0010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FB914" w14:textId="77777777" w:rsidR="00103217" w:rsidRDefault="00103217" w:rsidP="00103217">
      <w:pPr>
        <w:spacing w:after="0" w:line="240" w:lineRule="auto"/>
      </w:pPr>
      <w:r>
        <w:separator/>
      </w:r>
    </w:p>
  </w:footnote>
  <w:footnote w:type="continuationSeparator" w:id="0">
    <w:p w14:paraId="4B43D060" w14:textId="77777777" w:rsidR="00103217" w:rsidRDefault="00103217" w:rsidP="00103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31319" w14:textId="77777777" w:rsidR="00103217" w:rsidRPr="00243B80" w:rsidRDefault="00103217" w:rsidP="00103217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243B80">
      <w:rPr>
        <w:rFonts w:eastAsia="Times New Roman" w:cstheme="minorHAnsi"/>
        <w:sz w:val="20"/>
        <w:szCs w:val="20"/>
        <w:lang w:eastAsia="fi-FI"/>
      </w:rPr>
      <w:t>Lisätietojen antajat:</w:t>
    </w:r>
    <w:r w:rsidRPr="00243B80">
      <w:rPr>
        <w:rFonts w:eastAsia="Times New Roman" w:cstheme="minorHAnsi"/>
        <w:sz w:val="20"/>
        <w:szCs w:val="20"/>
        <w:lang w:eastAsia="fi-FI"/>
      </w:rPr>
      <w:tab/>
      <w:t>Ylijohtaja Leena Ylä-Mononen; </w:t>
    </w:r>
    <w:hyperlink r:id="rId1" w:history="1">
      <w:r w:rsidRPr="00243B80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243B80">
      <w:rPr>
        <w:rFonts w:eastAsia="Times New Roman" w:cstheme="minorHAnsi"/>
        <w:sz w:val="20"/>
        <w:szCs w:val="20"/>
        <w:lang w:eastAsia="fi-FI"/>
      </w:rPr>
      <w:t> ; +358504761516</w:t>
    </w:r>
  </w:p>
  <w:p w14:paraId="7E392D93" w14:textId="5A2054B0" w:rsidR="00103217" w:rsidRDefault="00103217" w:rsidP="00103217">
    <w:pPr>
      <w:spacing w:after="0" w:line="240" w:lineRule="auto"/>
      <w:ind w:left="1304" w:firstLine="1304"/>
      <w:rPr>
        <w:rFonts w:cstheme="minorHAnsi"/>
        <w:sz w:val="18"/>
        <w:szCs w:val="18"/>
      </w:rPr>
    </w:pPr>
    <w:r w:rsidRPr="00243B80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243B80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243B80">
      <w:rPr>
        <w:rFonts w:eastAsia="Times New Roman" w:cstheme="minorHAnsi"/>
        <w:sz w:val="20"/>
        <w:szCs w:val="20"/>
        <w:lang w:eastAsia="fi-FI"/>
      </w:rPr>
      <w:t>; +358504343348</w:t>
    </w:r>
  </w:p>
  <w:p w14:paraId="2CE32313" w14:textId="77777777" w:rsidR="00103217" w:rsidRDefault="0010321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C92"/>
    <w:multiLevelType w:val="hybridMultilevel"/>
    <w:tmpl w:val="AE9E97B8"/>
    <w:lvl w:ilvl="0" w:tplc="585077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E246B"/>
    <w:multiLevelType w:val="hybridMultilevel"/>
    <w:tmpl w:val="9A6464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305BF"/>
    <w:multiLevelType w:val="hybridMultilevel"/>
    <w:tmpl w:val="EB40BA3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10889"/>
    <w:multiLevelType w:val="hybridMultilevel"/>
    <w:tmpl w:val="8862BD38"/>
    <w:lvl w:ilvl="0" w:tplc="3B966F7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D1355E"/>
    <w:multiLevelType w:val="hybridMultilevel"/>
    <w:tmpl w:val="887A5A4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7442D"/>
    <w:multiLevelType w:val="hybridMultilevel"/>
    <w:tmpl w:val="D66C7A82"/>
    <w:lvl w:ilvl="0" w:tplc="D3D890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66B24"/>
    <w:multiLevelType w:val="hybridMultilevel"/>
    <w:tmpl w:val="C3EAA1E6"/>
    <w:lvl w:ilvl="0" w:tplc="8F5A11C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F1EBB"/>
    <w:multiLevelType w:val="hybridMultilevel"/>
    <w:tmpl w:val="2B107BAA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89163A"/>
    <w:multiLevelType w:val="hybridMultilevel"/>
    <w:tmpl w:val="BA4C8594"/>
    <w:lvl w:ilvl="0" w:tplc="EFD41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E6F33"/>
    <w:multiLevelType w:val="hybridMultilevel"/>
    <w:tmpl w:val="4FCCAF4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20ABA"/>
    <w:multiLevelType w:val="hybridMultilevel"/>
    <w:tmpl w:val="8820CFE0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AB3503"/>
    <w:multiLevelType w:val="hybridMultilevel"/>
    <w:tmpl w:val="C15222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36AF8"/>
    <w:multiLevelType w:val="hybridMultilevel"/>
    <w:tmpl w:val="D788141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2"/>
  </w:num>
  <w:num w:numId="5">
    <w:abstractNumId w:val="11"/>
  </w:num>
  <w:num w:numId="6">
    <w:abstractNumId w:val="1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7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046"/>
    <w:rsid w:val="0000698F"/>
    <w:rsid w:val="00033FDC"/>
    <w:rsid w:val="0004201E"/>
    <w:rsid w:val="00050B0D"/>
    <w:rsid w:val="0006495B"/>
    <w:rsid w:val="00084B09"/>
    <w:rsid w:val="000D3052"/>
    <w:rsid w:val="000D7F83"/>
    <w:rsid w:val="00103217"/>
    <w:rsid w:val="00112B06"/>
    <w:rsid w:val="0011613C"/>
    <w:rsid w:val="00154DEB"/>
    <w:rsid w:val="001A0F2E"/>
    <w:rsid w:val="001E56F0"/>
    <w:rsid w:val="001F2238"/>
    <w:rsid w:val="00251499"/>
    <w:rsid w:val="00273529"/>
    <w:rsid w:val="002856FD"/>
    <w:rsid w:val="00297738"/>
    <w:rsid w:val="002B46E0"/>
    <w:rsid w:val="00301CD9"/>
    <w:rsid w:val="00425D46"/>
    <w:rsid w:val="004E7FDA"/>
    <w:rsid w:val="00551907"/>
    <w:rsid w:val="00555ACE"/>
    <w:rsid w:val="005A3B1C"/>
    <w:rsid w:val="006550AD"/>
    <w:rsid w:val="006E7D56"/>
    <w:rsid w:val="0072553E"/>
    <w:rsid w:val="00751228"/>
    <w:rsid w:val="00772346"/>
    <w:rsid w:val="0078567B"/>
    <w:rsid w:val="007A0E40"/>
    <w:rsid w:val="007B29B0"/>
    <w:rsid w:val="0092061F"/>
    <w:rsid w:val="00943019"/>
    <w:rsid w:val="00950FA9"/>
    <w:rsid w:val="00992959"/>
    <w:rsid w:val="00AD2046"/>
    <w:rsid w:val="00B036C6"/>
    <w:rsid w:val="00B11DB0"/>
    <w:rsid w:val="00B40C1A"/>
    <w:rsid w:val="00C64B74"/>
    <w:rsid w:val="00C74406"/>
    <w:rsid w:val="00C91377"/>
    <w:rsid w:val="00CA2AFF"/>
    <w:rsid w:val="00CF5E5F"/>
    <w:rsid w:val="00D42761"/>
    <w:rsid w:val="00D93320"/>
    <w:rsid w:val="00DE4B86"/>
    <w:rsid w:val="00E533C0"/>
    <w:rsid w:val="00EC04C8"/>
    <w:rsid w:val="00EF254C"/>
    <w:rsid w:val="00F079B9"/>
    <w:rsid w:val="00F33E88"/>
    <w:rsid w:val="00F523AA"/>
    <w:rsid w:val="00FD1657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4EC0"/>
  <w15:chartTrackingRefBased/>
  <w15:docId w15:val="{B2CAB814-5205-4AF7-B3BA-B968BFED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6550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Kommentinviite">
    <w:name w:val="annotation reference"/>
    <w:basedOn w:val="Kappaleenoletusfontti"/>
    <w:uiPriority w:val="99"/>
    <w:semiHidden/>
    <w:unhideWhenUsed/>
    <w:rsid w:val="002856FD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2856FD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2856FD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2856FD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2856FD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285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856FD"/>
    <w:rPr>
      <w:rFonts w:ascii="Segoe UI" w:hAnsi="Segoe UI" w:cs="Segoe UI"/>
      <w:sz w:val="18"/>
      <w:szCs w:val="18"/>
    </w:rPr>
  </w:style>
  <w:style w:type="paragraph" w:styleId="Luettelokappale">
    <w:name w:val="List Paragraph"/>
    <w:basedOn w:val="Normaali"/>
    <w:link w:val="LuettelokappaleChar"/>
    <w:uiPriority w:val="34"/>
    <w:qFormat/>
    <w:rsid w:val="005A3B1C"/>
    <w:pPr>
      <w:ind w:left="720"/>
      <w:contextualSpacing/>
    </w:pPr>
  </w:style>
  <w:style w:type="character" w:customStyle="1" w:styleId="normaltextrun">
    <w:name w:val="normaltextrun"/>
    <w:basedOn w:val="Kappaleenoletusfontti"/>
    <w:rsid w:val="00943019"/>
  </w:style>
  <w:style w:type="paragraph" w:customStyle="1" w:styleId="paragraph">
    <w:name w:val="paragraph"/>
    <w:basedOn w:val="Normaali"/>
    <w:rsid w:val="00943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NormaaliWWW">
    <w:name w:val="Normal (Web)"/>
    <w:basedOn w:val="Normaali"/>
    <w:uiPriority w:val="99"/>
    <w:unhideWhenUsed/>
    <w:rsid w:val="00042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Hyperlinkki">
    <w:name w:val="Hyperlink"/>
    <w:basedOn w:val="Kappaleenoletusfontti"/>
    <w:uiPriority w:val="99"/>
    <w:unhideWhenUsed/>
    <w:rsid w:val="00301CD9"/>
    <w:rPr>
      <w:color w:val="0000FF"/>
      <w:u w:val="single"/>
    </w:rPr>
  </w:style>
  <w:style w:type="character" w:customStyle="1" w:styleId="LuettelokappaleChar">
    <w:name w:val="Luettelokappale Char"/>
    <w:link w:val="Luettelokappale"/>
    <w:uiPriority w:val="34"/>
    <w:rsid w:val="00301CD9"/>
  </w:style>
  <w:style w:type="character" w:customStyle="1" w:styleId="Otsikko1Char">
    <w:name w:val="Otsikko 1 Char"/>
    <w:basedOn w:val="Kappaleenoletusfontti"/>
    <w:link w:val="Otsikko1"/>
    <w:uiPriority w:val="9"/>
    <w:rsid w:val="006550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vattuHyperlinkki">
    <w:name w:val="FollowedHyperlink"/>
    <w:basedOn w:val="Kappaleenoletusfontti"/>
    <w:uiPriority w:val="99"/>
    <w:semiHidden/>
    <w:unhideWhenUsed/>
    <w:rsid w:val="001F2238"/>
    <w:rPr>
      <w:color w:val="954F72" w:themeColor="followedHyperlink"/>
      <w:u w:val="single"/>
    </w:rPr>
  </w:style>
  <w:style w:type="paragraph" w:styleId="Yltunniste">
    <w:name w:val="header"/>
    <w:basedOn w:val="Normaali"/>
    <w:link w:val="YltunnisteChar"/>
    <w:uiPriority w:val="99"/>
    <w:unhideWhenUsed/>
    <w:rsid w:val="0010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03217"/>
  </w:style>
  <w:style w:type="paragraph" w:styleId="Alatunniste">
    <w:name w:val="footer"/>
    <w:basedOn w:val="Normaali"/>
    <w:link w:val="AlatunnisteChar"/>
    <w:uiPriority w:val="99"/>
    <w:unhideWhenUsed/>
    <w:rsid w:val="00103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0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3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ym.fi/suomen-biodiversiteettipolitiikk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ym.fi/kiertotalousohjelm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m.fi/kemikaal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8D18300E-C6A4-47DF-A60B-159903D7F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6C2A8-6FD2-4171-8DBF-CC0C0FC25B2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ED691AB-9924-46C6-9D59-3A35073AAD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E1BA5-456C-45B5-86D6-A5AEF09A096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Nurmi Eeva (YM)</dc:creator>
  <cp:keywords/>
  <dc:description/>
  <cp:lastModifiedBy>Muurman Jarmo (YM)</cp:lastModifiedBy>
  <cp:revision>3</cp:revision>
  <dcterms:created xsi:type="dcterms:W3CDTF">2023-03-27T06:38:00Z</dcterms:created>
  <dcterms:modified xsi:type="dcterms:W3CDTF">2023-04-12T06:06:00Z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